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8018D" w14:textId="77777777" w:rsidR="0090239E" w:rsidRDefault="0090239E">
      <w:pPr>
        <w:pStyle w:val="Title"/>
      </w:pPr>
      <w:r>
        <w:rPr>
          <w:noProof/>
        </w:rPr>
        <w:drawing>
          <wp:inline distT="0" distB="0" distL="0" distR="0" wp14:anchorId="752801C2" wp14:editId="752801C3">
            <wp:extent cx="1744391" cy="644024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bb EMC Logo_2 PNG format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309" cy="644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8018E" w14:textId="77777777" w:rsidR="0090239E" w:rsidRDefault="0090239E">
      <w:pPr>
        <w:pStyle w:val="Title"/>
      </w:pPr>
    </w:p>
    <w:p w14:paraId="7528018F" w14:textId="77777777" w:rsidR="004E6396" w:rsidRDefault="004E6396" w:rsidP="002F38B2">
      <w:pPr>
        <w:pStyle w:val="Title"/>
      </w:pPr>
      <w:r>
        <w:t>COBB ELECTRIC MEMBERSHIP CORPORATION</w:t>
      </w:r>
    </w:p>
    <w:p w14:paraId="75280190" w14:textId="77777777" w:rsidR="004E6396" w:rsidRPr="0092225F" w:rsidRDefault="004E6396" w:rsidP="002F38B2">
      <w:pPr>
        <w:jc w:val="center"/>
        <w:rPr>
          <w:b/>
          <w:bCs/>
          <w:sz w:val="24"/>
        </w:rPr>
      </w:pPr>
    </w:p>
    <w:p w14:paraId="75280191" w14:textId="77777777" w:rsidR="002F38B2" w:rsidRPr="002F38B2" w:rsidRDefault="002F38B2" w:rsidP="002F38B2">
      <w:pPr>
        <w:jc w:val="center"/>
        <w:rPr>
          <w:b/>
          <w:bCs/>
          <w:sz w:val="24"/>
        </w:rPr>
      </w:pPr>
      <w:r w:rsidRPr="002F38B2">
        <w:rPr>
          <w:b/>
          <w:bCs/>
          <w:sz w:val="24"/>
        </w:rPr>
        <w:t>ATHLETIC FIELD LIGHTING SERVICE RIDER</w:t>
      </w:r>
    </w:p>
    <w:p w14:paraId="75280192" w14:textId="77777777" w:rsidR="004E6396" w:rsidRPr="002F38B2" w:rsidRDefault="002F38B2" w:rsidP="002F38B2">
      <w:pPr>
        <w:jc w:val="center"/>
        <w:rPr>
          <w:b/>
          <w:bCs/>
          <w:sz w:val="24"/>
        </w:rPr>
      </w:pPr>
      <w:r w:rsidRPr="002F38B2">
        <w:rPr>
          <w:b/>
          <w:bCs/>
          <w:sz w:val="24"/>
        </w:rPr>
        <w:t>AF-14</w:t>
      </w:r>
    </w:p>
    <w:p w14:paraId="75280193" w14:textId="77777777" w:rsidR="002F38B2" w:rsidRPr="002F38B2" w:rsidRDefault="002F38B2" w:rsidP="002F38B2">
      <w:pPr>
        <w:jc w:val="center"/>
        <w:rPr>
          <w:b/>
          <w:bCs/>
          <w:sz w:val="24"/>
        </w:rPr>
      </w:pPr>
    </w:p>
    <w:p w14:paraId="75280194" w14:textId="77777777" w:rsidR="002F38B2" w:rsidRDefault="002F38B2" w:rsidP="002F38B2">
      <w:pPr>
        <w:jc w:val="both"/>
        <w:rPr>
          <w:sz w:val="24"/>
        </w:rPr>
      </w:pPr>
      <w:r>
        <w:rPr>
          <w:b/>
          <w:bCs/>
          <w:sz w:val="24"/>
          <w:u w:val="single"/>
        </w:rPr>
        <w:t>AVAILABILITY</w:t>
      </w:r>
    </w:p>
    <w:p w14:paraId="75280195" w14:textId="77777777" w:rsidR="002F38B2" w:rsidRDefault="002F38B2" w:rsidP="002F38B2">
      <w:pPr>
        <w:ind w:right="-7027"/>
        <w:jc w:val="both"/>
        <w:rPr>
          <w:sz w:val="24"/>
        </w:rPr>
      </w:pPr>
    </w:p>
    <w:p w14:paraId="75280197" w14:textId="060CC4F5" w:rsidR="002F38B2" w:rsidRDefault="002F38B2" w:rsidP="00632E7C">
      <w:pPr>
        <w:ind w:firstLine="720"/>
        <w:jc w:val="both"/>
        <w:rPr>
          <w:sz w:val="24"/>
        </w:rPr>
      </w:pPr>
      <w:r w:rsidRPr="002F38B2">
        <w:rPr>
          <w:sz w:val="24"/>
        </w:rPr>
        <w:t>Available in all territory served by the Corporation, subject to the Corporation’s</w:t>
      </w:r>
      <w:r w:rsidR="00632E7C">
        <w:rPr>
          <w:sz w:val="24"/>
        </w:rPr>
        <w:t xml:space="preserve"> </w:t>
      </w:r>
      <w:r w:rsidRPr="002F38B2">
        <w:rPr>
          <w:sz w:val="24"/>
        </w:rPr>
        <w:t>Service Rules and Regulations.</w:t>
      </w:r>
    </w:p>
    <w:p w14:paraId="75280198" w14:textId="77777777" w:rsidR="002F38B2" w:rsidRPr="002F38B2" w:rsidRDefault="002F38B2" w:rsidP="002F38B2">
      <w:pPr>
        <w:jc w:val="both"/>
        <w:rPr>
          <w:sz w:val="24"/>
        </w:rPr>
      </w:pPr>
    </w:p>
    <w:p w14:paraId="75280199" w14:textId="77777777" w:rsidR="004E6396" w:rsidRDefault="004E6396">
      <w:pPr>
        <w:jc w:val="both"/>
        <w:rPr>
          <w:sz w:val="24"/>
        </w:rPr>
      </w:pPr>
      <w:r>
        <w:rPr>
          <w:b/>
          <w:bCs/>
          <w:sz w:val="24"/>
          <w:u w:val="single"/>
        </w:rPr>
        <w:t>APPLICABILITY</w:t>
      </w:r>
    </w:p>
    <w:p w14:paraId="7528019A" w14:textId="77777777" w:rsidR="004E6396" w:rsidRDefault="004E6396" w:rsidP="002F38B2">
      <w:pPr>
        <w:ind w:right="-7027" w:firstLine="720"/>
        <w:jc w:val="both"/>
        <w:rPr>
          <w:sz w:val="24"/>
        </w:rPr>
      </w:pPr>
    </w:p>
    <w:p w14:paraId="752801A1" w14:textId="0829E966" w:rsidR="002F38B2" w:rsidRDefault="002F38B2" w:rsidP="00632E7C">
      <w:pPr>
        <w:ind w:firstLine="720"/>
        <w:jc w:val="both"/>
        <w:rPr>
          <w:sz w:val="24"/>
        </w:rPr>
      </w:pPr>
      <w:r w:rsidRPr="002F38B2">
        <w:rPr>
          <w:sz w:val="24"/>
        </w:rPr>
        <w:t>Applicable solely as a modification to the MINIMUM BILL provision contained</w:t>
      </w:r>
      <w:r w:rsidR="00632E7C">
        <w:rPr>
          <w:sz w:val="24"/>
        </w:rPr>
        <w:t xml:space="preserve"> </w:t>
      </w:r>
      <w:r w:rsidRPr="002F38B2">
        <w:rPr>
          <w:sz w:val="24"/>
        </w:rPr>
        <w:t>in the Corporation’s Schedules CS-14A and CS-14H and their successors for metered</w:t>
      </w:r>
      <w:r w:rsidR="00632E7C">
        <w:rPr>
          <w:sz w:val="24"/>
        </w:rPr>
        <w:t xml:space="preserve"> </w:t>
      </w:r>
      <w:r w:rsidRPr="002F38B2">
        <w:rPr>
          <w:sz w:val="24"/>
        </w:rPr>
        <w:t>outdoor lighting service when the contract for such service is with the Federal or State</w:t>
      </w:r>
      <w:r w:rsidR="00632E7C">
        <w:rPr>
          <w:sz w:val="24"/>
        </w:rPr>
        <w:t xml:space="preserve"> </w:t>
      </w:r>
      <w:r w:rsidRPr="002F38B2">
        <w:rPr>
          <w:sz w:val="24"/>
        </w:rPr>
        <w:t>government, a local government or any of their agencies, or qualified nonprofit</w:t>
      </w:r>
      <w:r w:rsidR="00632E7C">
        <w:rPr>
          <w:sz w:val="24"/>
        </w:rPr>
        <w:t xml:space="preserve"> </w:t>
      </w:r>
      <w:r w:rsidRPr="002F38B2">
        <w:rPr>
          <w:sz w:val="24"/>
        </w:rPr>
        <w:t>organizations. Service provided hereunder is limited to the lighting equipment itself and</w:t>
      </w:r>
      <w:r w:rsidR="00632E7C">
        <w:rPr>
          <w:sz w:val="24"/>
        </w:rPr>
        <w:t xml:space="preserve"> </w:t>
      </w:r>
      <w:r w:rsidRPr="002F38B2">
        <w:rPr>
          <w:sz w:val="24"/>
        </w:rPr>
        <w:t>such incidental load as may be required to operate coincidentally with the lighting</w:t>
      </w:r>
      <w:r w:rsidR="00632E7C">
        <w:rPr>
          <w:sz w:val="24"/>
        </w:rPr>
        <w:t xml:space="preserve"> </w:t>
      </w:r>
      <w:r w:rsidRPr="002F38B2">
        <w:rPr>
          <w:sz w:val="24"/>
        </w:rPr>
        <w:t>equipment.</w:t>
      </w:r>
    </w:p>
    <w:p w14:paraId="752801A2" w14:textId="77777777" w:rsidR="00E82AEB" w:rsidRPr="002F38B2" w:rsidRDefault="00E82AEB" w:rsidP="002F38B2">
      <w:pPr>
        <w:ind w:right="-7027"/>
        <w:jc w:val="both"/>
        <w:rPr>
          <w:sz w:val="24"/>
        </w:rPr>
      </w:pPr>
    </w:p>
    <w:p w14:paraId="752801A3" w14:textId="77777777" w:rsidR="004E6396" w:rsidRDefault="002F38B2" w:rsidP="002F38B2">
      <w:pPr>
        <w:ind w:right="-7027" w:firstLine="720"/>
        <w:jc w:val="both"/>
        <w:rPr>
          <w:sz w:val="24"/>
        </w:rPr>
      </w:pPr>
      <w:r w:rsidRPr="002F38B2">
        <w:rPr>
          <w:sz w:val="24"/>
        </w:rPr>
        <w:t>This schedule supersedes Schedule AF-1.</w:t>
      </w:r>
    </w:p>
    <w:p w14:paraId="752801A4" w14:textId="77777777" w:rsidR="002F38B2" w:rsidRDefault="002F38B2" w:rsidP="002F38B2">
      <w:pPr>
        <w:ind w:right="-7027" w:firstLine="720"/>
        <w:jc w:val="both"/>
        <w:rPr>
          <w:sz w:val="24"/>
        </w:rPr>
      </w:pPr>
    </w:p>
    <w:p w14:paraId="752801A5" w14:textId="77777777" w:rsidR="004E6396" w:rsidRDefault="002F38B2">
      <w:pPr>
        <w:jc w:val="both"/>
        <w:rPr>
          <w:sz w:val="24"/>
        </w:rPr>
      </w:pPr>
      <w:r>
        <w:rPr>
          <w:b/>
          <w:bCs/>
          <w:sz w:val="24"/>
          <w:u w:val="single"/>
        </w:rPr>
        <w:t>MINIMUM BILL</w:t>
      </w:r>
    </w:p>
    <w:p w14:paraId="752801A6" w14:textId="77777777" w:rsidR="004E6396" w:rsidRDefault="004E6396">
      <w:pPr>
        <w:jc w:val="both"/>
        <w:rPr>
          <w:sz w:val="24"/>
        </w:rPr>
      </w:pPr>
    </w:p>
    <w:p w14:paraId="752801A7" w14:textId="77777777" w:rsidR="002F38B2" w:rsidRDefault="002F38B2" w:rsidP="002F38B2">
      <w:pPr>
        <w:ind w:right="-7027" w:firstLine="720"/>
        <w:jc w:val="both"/>
        <w:rPr>
          <w:sz w:val="24"/>
        </w:rPr>
      </w:pPr>
      <w:r w:rsidRPr="002F38B2">
        <w:rPr>
          <w:sz w:val="24"/>
        </w:rPr>
        <w:t>The minimum monthly bill shall be the greater of:</w:t>
      </w:r>
    </w:p>
    <w:p w14:paraId="752801A8" w14:textId="77777777" w:rsidR="00E82AEB" w:rsidRPr="002F38B2" w:rsidRDefault="00E82AEB" w:rsidP="002F38B2">
      <w:pPr>
        <w:ind w:right="-7027" w:firstLine="720"/>
        <w:jc w:val="both"/>
        <w:rPr>
          <w:sz w:val="24"/>
        </w:rPr>
      </w:pPr>
    </w:p>
    <w:p w14:paraId="752801A9" w14:textId="2A43B21C" w:rsidR="002F38B2" w:rsidRDefault="002F38B2" w:rsidP="00632E7C">
      <w:pPr>
        <w:pStyle w:val="ListParagraph"/>
        <w:numPr>
          <w:ilvl w:val="0"/>
          <w:numId w:val="2"/>
        </w:numPr>
        <w:ind w:left="1530" w:hanging="810"/>
        <w:jc w:val="both"/>
        <w:rPr>
          <w:sz w:val="24"/>
        </w:rPr>
      </w:pPr>
      <w:r w:rsidRPr="002F38B2">
        <w:rPr>
          <w:sz w:val="24"/>
        </w:rPr>
        <w:t>$</w:t>
      </w:r>
      <w:r w:rsidR="002C08D5">
        <w:rPr>
          <w:sz w:val="24"/>
        </w:rPr>
        <w:t>3</w:t>
      </w:r>
      <w:r w:rsidR="00E93DFC">
        <w:rPr>
          <w:sz w:val="24"/>
        </w:rPr>
        <w:t>1</w:t>
      </w:r>
      <w:r w:rsidR="007325CC">
        <w:rPr>
          <w:sz w:val="24"/>
        </w:rPr>
        <w:t>.00</w:t>
      </w:r>
      <w:r w:rsidRPr="002F38B2">
        <w:rPr>
          <w:sz w:val="24"/>
        </w:rPr>
        <w:t xml:space="preserve"> per meter plus $</w:t>
      </w:r>
      <w:r w:rsidR="00642650">
        <w:rPr>
          <w:sz w:val="24"/>
        </w:rPr>
        <w:t>3.18</w:t>
      </w:r>
      <w:r w:rsidRPr="002F38B2">
        <w:rPr>
          <w:sz w:val="24"/>
        </w:rPr>
        <w:t xml:space="preserve"> per kW of demand plus Wholesale Power</w:t>
      </w:r>
      <w:r>
        <w:rPr>
          <w:sz w:val="24"/>
        </w:rPr>
        <w:t xml:space="preserve"> </w:t>
      </w:r>
    </w:p>
    <w:p w14:paraId="752801AA" w14:textId="77777777" w:rsidR="002F38B2" w:rsidRDefault="002F38B2" w:rsidP="002F38B2">
      <w:pPr>
        <w:pStyle w:val="ListParagraph"/>
        <w:ind w:left="1530" w:right="-7027"/>
        <w:jc w:val="both"/>
        <w:rPr>
          <w:sz w:val="24"/>
        </w:rPr>
      </w:pPr>
      <w:r w:rsidRPr="002F38B2">
        <w:rPr>
          <w:sz w:val="24"/>
        </w:rPr>
        <w:t>Adjustment</w:t>
      </w:r>
    </w:p>
    <w:p w14:paraId="752801AB" w14:textId="77777777" w:rsidR="002F38B2" w:rsidRDefault="002F38B2" w:rsidP="002F38B2">
      <w:pPr>
        <w:pStyle w:val="ListParagraph"/>
        <w:ind w:left="1530" w:right="-7027"/>
        <w:jc w:val="both"/>
        <w:rPr>
          <w:sz w:val="24"/>
        </w:rPr>
      </w:pPr>
    </w:p>
    <w:p w14:paraId="752801AC" w14:textId="77777777" w:rsidR="004E6396" w:rsidRDefault="002F38B2" w:rsidP="002F38B2">
      <w:pPr>
        <w:pStyle w:val="ListParagraph"/>
        <w:numPr>
          <w:ilvl w:val="0"/>
          <w:numId w:val="2"/>
        </w:numPr>
        <w:ind w:left="1530" w:right="-7027" w:hanging="810"/>
        <w:jc w:val="both"/>
        <w:rPr>
          <w:sz w:val="24"/>
        </w:rPr>
      </w:pPr>
      <w:r w:rsidRPr="002F38B2">
        <w:rPr>
          <w:sz w:val="24"/>
        </w:rPr>
        <w:t>Contract minimum plus Wholesale Power Adjustment</w:t>
      </w:r>
    </w:p>
    <w:p w14:paraId="752801AD" w14:textId="77777777" w:rsidR="002F38B2" w:rsidRPr="002F38B2" w:rsidRDefault="002F38B2" w:rsidP="002F38B2">
      <w:pPr>
        <w:pStyle w:val="ListParagraph"/>
        <w:ind w:left="1530" w:right="-7027"/>
        <w:jc w:val="both"/>
        <w:rPr>
          <w:sz w:val="24"/>
        </w:rPr>
      </w:pPr>
    </w:p>
    <w:p w14:paraId="752801AE" w14:textId="77777777" w:rsidR="004E6396" w:rsidRDefault="002F38B2">
      <w:pPr>
        <w:jc w:val="both"/>
        <w:rPr>
          <w:sz w:val="24"/>
        </w:rPr>
      </w:pPr>
      <w:r>
        <w:rPr>
          <w:b/>
          <w:bCs/>
          <w:sz w:val="24"/>
          <w:u w:val="single"/>
        </w:rPr>
        <w:t>TERMS OF PAYMENT</w:t>
      </w:r>
    </w:p>
    <w:p w14:paraId="752801AF" w14:textId="77777777" w:rsidR="004E6396" w:rsidRPr="0092225F" w:rsidRDefault="004E6396" w:rsidP="002F38B2">
      <w:pPr>
        <w:ind w:right="-7027"/>
        <w:jc w:val="both"/>
        <w:rPr>
          <w:sz w:val="24"/>
        </w:rPr>
      </w:pPr>
    </w:p>
    <w:p w14:paraId="752801B0" w14:textId="77777777" w:rsidR="00642650" w:rsidRPr="00642650" w:rsidRDefault="00642650" w:rsidP="00642650">
      <w:pPr>
        <w:widowControl/>
        <w:autoSpaceDE/>
        <w:autoSpaceDN/>
        <w:adjustRightInd/>
        <w:ind w:firstLine="720"/>
        <w:jc w:val="both"/>
        <w:rPr>
          <w:sz w:val="24"/>
        </w:rPr>
      </w:pPr>
      <w:r w:rsidRPr="00642650">
        <w:rPr>
          <w:sz w:val="24"/>
        </w:rPr>
        <w:t>Payment is due within 20 days of the billing date.  If the account is not paid by the due date, a late fee specified in the Service Rules and Regulations may be added to the account.</w:t>
      </w:r>
    </w:p>
    <w:p w14:paraId="752801B1" w14:textId="77777777" w:rsidR="002F38B2" w:rsidRDefault="002F38B2" w:rsidP="002F38B2">
      <w:pPr>
        <w:ind w:right="-7027"/>
        <w:jc w:val="both"/>
        <w:rPr>
          <w:sz w:val="24"/>
        </w:rPr>
      </w:pPr>
    </w:p>
    <w:p w14:paraId="752801B2" w14:textId="77777777" w:rsidR="004E6396" w:rsidRDefault="002F38B2">
      <w:pPr>
        <w:jc w:val="both"/>
        <w:rPr>
          <w:sz w:val="24"/>
        </w:rPr>
      </w:pPr>
      <w:r>
        <w:rPr>
          <w:b/>
          <w:bCs/>
          <w:sz w:val="24"/>
          <w:u w:val="single"/>
        </w:rPr>
        <w:t>TAX ADJUSTMENT</w:t>
      </w:r>
    </w:p>
    <w:p w14:paraId="752801B3" w14:textId="77777777" w:rsidR="004E6396" w:rsidRDefault="004E6396" w:rsidP="002F38B2">
      <w:pPr>
        <w:ind w:right="-7027" w:firstLine="720"/>
        <w:jc w:val="both"/>
        <w:rPr>
          <w:sz w:val="24"/>
        </w:rPr>
      </w:pPr>
    </w:p>
    <w:p w14:paraId="752801B6" w14:textId="2D93AC89" w:rsidR="002F38B2" w:rsidRDefault="002F38B2" w:rsidP="00632E7C">
      <w:pPr>
        <w:ind w:firstLine="720"/>
        <w:jc w:val="both"/>
        <w:rPr>
          <w:sz w:val="24"/>
        </w:rPr>
      </w:pPr>
      <w:r w:rsidRPr="002F38B2">
        <w:rPr>
          <w:sz w:val="24"/>
        </w:rPr>
        <w:t>The member shall pay any sales, use, franchise or other tax now or hereafter</w:t>
      </w:r>
      <w:r w:rsidR="00632E7C">
        <w:rPr>
          <w:sz w:val="24"/>
        </w:rPr>
        <w:t xml:space="preserve"> </w:t>
      </w:r>
      <w:r w:rsidRPr="002F38B2">
        <w:rPr>
          <w:sz w:val="24"/>
        </w:rPr>
        <w:t>applicable to the service rendered hereunder or imposed on the Corporation as a result</w:t>
      </w:r>
      <w:r w:rsidR="00632E7C">
        <w:rPr>
          <w:sz w:val="24"/>
        </w:rPr>
        <w:t xml:space="preserve"> </w:t>
      </w:r>
      <w:r w:rsidRPr="002F38B2">
        <w:rPr>
          <w:sz w:val="24"/>
        </w:rPr>
        <w:t>of such service.</w:t>
      </w:r>
    </w:p>
    <w:p w14:paraId="101F2146" w14:textId="77777777" w:rsidR="00632E7C" w:rsidRDefault="00632E7C" w:rsidP="00632E7C">
      <w:pPr>
        <w:ind w:firstLine="720"/>
        <w:jc w:val="both"/>
        <w:rPr>
          <w:sz w:val="24"/>
        </w:rPr>
      </w:pPr>
    </w:p>
    <w:p w14:paraId="142416FF" w14:textId="77777777" w:rsidR="00632E7C" w:rsidRPr="002F38B2" w:rsidRDefault="00632E7C" w:rsidP="00632E7C">
      <w:pPr>
        <w:ind w:firstLine="720"/>
        <w:jc w:val="both"/>
        <w:rPr>
          <w:sz w:val="24"/>
        </w:rPr>
      </w:pPr>
    </w:p>
    <w:p w14:paraId="752801C1" w14:textId="4EB2129F" w:rsidR="004E6396" w:rsidRPr="0092225F" w:rsidRDefault="002F38B2" w:rsidP="00632E7C">
      <w:pPr>
        <w:ind w:right="-7027"/>
        <w:jc w:val="both"/>
        <w:rPr>
          <w:b/>
          <w:bCs/>
          <w:sz w:val="24"/>
        </w:rPr>
      </w:pPr>
      <w:r w:rsidRPr="002F38B2">
        <w:rPr>
          <w:sz w:val="24"/>
        </w:rPr>
        <w:t xml:space="preserve">Effective: </w:t>
      </w:r>
      <w:r w:rsidR="007325CC">
        <w:rPr>
          <w:sz w:val="24"/>
        </w:rPr>
        <w:t>January</w:t>
      </w:r>
      <w:r w:rsidRPr="002F38B2">
        <w:rPr>
          <w:sz w:val="24"/>
        </w:rPr>
        <w:t xml:space="preserve"> 1, 20</w:t>
      </w:r>
      <w:r w:rsidR="004A58DA">
        <w:rPr>
          <w:sz w:val="24"/>
        </w:rPr>
        <w:t>2</w:t>
      </w:r>
      <w:r w:rsidR="00C268DE">
        <w:rPr>
          <w:sz w:val="24"/>
        </w:rPr>
        <w:t>5</w:t>
      </w:r>
    </w:p>
    <w:sectPr w:rsidR="004E6396" w:rsidRPr="0092225F" w:rsidSect="0090239E">
      <w:endnotePr>
        <w:numFmt w:val="decimal"/>
      </w:endnotePr>
      <w:pgSz w:w="12240" w:h="15840" w:code="1"/>
      <w:pgMar w:top="1440" w:right="1440" w:bottom="1440" w:left="1440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2801C6" w14:textId="77777777" w:rsidR="003E26A8" w:rsidRDefault="003E26A8" w:rsidP="00E15CE0">
      <w:r>
        <w:separator/>
      </w:r>
    </w:p>
  </w:endnote>
  <w:endnote w:type="continuationSeparator" w:id="0">
    <w:p w14:paraId="752801C7" w14:textId="77777777" w:rsidR="003E26A8" w:rsidRDefault="003E26A8" w:rsidP="00E15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801C4" w14:textId="77777777" w:rsidR="003E26A8" w:rsidRDefault="003E26A8" w:rsidP="00E15CE0">
      <w:r>
        <w:separator/>
      </w:r>
    </w:p>
  </w:footnote>
  <w:footnote w:type="continuationSeparator" w:id="0">
    <w:p w14:paraId="752801C5" w14:textId="77777777" w:rsidR="003E26A8" w:rsidRDefault="003E26A8" w:rsidP="00E15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F705E"/>
    <w:multiLevelType w:val="hybridMultilevel"/>
    <w:tmpl w:val="35A43D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FC29E0"/>
    <w:multiLevelType w:val="hybridMultilevel"/>
    <w:tmpl w:val="5302C43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4321224">
    <w:abstractNumId w:val="0"/>
  </w:num>
  <w:num w:numId="2" w16cid:durableId="17045560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D76"/>
    <w:rsid w:val="000C25B4"/>
    <w:rsid w:val="000D06CF"/>
    <w:rsid w:val="001826D3"/>
    <w:rsid w:val="00281823"/>
    <w:rsid w:val="002C08D5"/>
    <w:rsid w:val="002D69B8"/>
    <w:rsid w:val="002E2391"/>
    <w:rsid w:val="002F38B2"/>
    <w:rsid w:val="00320AC2"/>
    <w:rsid w:val="0033690C"/>
    <w:rsid w:val="00352B7D"/>
    <w:rsid w:val="00393D76"/>
    <w:rsid w:val="003B3C89"/>
    <w:rsid w:val="003E0CCF"/>
    <w:rsid w:val="003E26A8"/>
    <w:rsid w:val="003F63AC"/>
    <w:rsid w:val="004A58DA"/>
    <w:rsid w:val="004D607E"/>
    <w:rsid w:val="004E6396"/>
    <w:rsid w:val="00540D02"/>
    <w:rsid w:val="00542C1D"/>
    <w:rsid w:val="005C7837"/>
    <w:rsid w:val="005F5915"/>
    <w:rsid w:val="006106E4"/>
    <w:rsid w:val="00632E7C"/>
    <w:rsid w:val="00642650"/>
    <w:rsid w:val="00674E4E"/>
    <w:rsid w:val="00710376"/>
    <w:rsid w:val="007325CC"/>
    <w:rsid w:val="00755347"/>
    <w:rsid w:val="00777278"/>
    <w:rsid w:val="00852772"/>
    <w:rsid w:val="00877411"/>
    <w:rsid w:val="008C1154"/>
    <w:rsid w:val="0090239E"/>
    <w:rsid w:val="0092225F"/>
    <w:rsid w:val="00971443"/>
    <w:rsid w:val="009A415A"/>
    <w:rsid w:val="00A002A9"/>
    <w:rsid w:val="00A83620"/>
    <w:rsid w:val="00AB1E2E"/>
    <w:rsid w:val="00AF596C"/>
    <w:rsid w:val="00B0109D"/>
    <w:rsid w:val="00B042E7"/>
    <w:rsid w:val="00BC5759"/>
    <w:rsid w:val="00C268DE"/>
    <w:rsid w:val="00D10846"/>
    <w:rsid w:val="00E15CE0"/>
    <w:rsid w:val="00E82AEB"/>
    <w:rsid w:val="00E93DFC"/>
    <w:rsid w:val="00E97B7A"/>
    <w:rsid w:val="00EE0D1E"/>
    <w:rsid w:val="00FD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528018D"/>
  <w15:docId w15:val="{135C5293-4D45-4233-9CF4-A8F0F533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Times" w:hAnsi="Times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4"/>
    </w:rPr>
  </w:style>
  <w:style w:type="paragraph" w:styleId="BalloonText">
    <w:name w:val="Balloon Text"/>
    <w:basedOn w:val="Normal"/>
    <w:link w:val="BalloonTextChar"/>
    <w:rsid w:val="000D06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D06C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E15C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CE0"/>
    <w:rPr>
      <w:rFonts w:ascii="Times" w:hAnsi="Times"/>
      <w:szCs w:val="24"/>
    </w:rPr>
  </w:style>
  <w:style w:type="paragraph" w:styleId="Footer">
    <w:name w:val="footer"/>
    <w:basedOn w:val="Normal"/>
    <w:link w:val="FooterChar"/>
    <w:rsid w:val="00E15C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CE0"/>
    <w:rPr>
      <w:rFonts w:ascii="Times" w:hAnsi="Times"/>
      <w:szCs w:val="24"/>
    </w:rPr>
  </w:style>
  <w:style w:type="paragraph" w:styleId="ListParagraph">
    <w:name w:val="List Paragraph"/>
    <w:basedOn w:val="Normal"/>
    <w:uiPriority w:val="34"/>
    <w:qFormat/>
    <w:rsid w:val="00922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D2D7F836B1F940B4DF7D037713976B" ma:contentTypeVersion="23" ma:contentTypeDescription="Create a new document." ma:contentTypeScope="" ma:versionID="0652e8538ef6ff61ba97ee75d03927fe">
  <xsd:schema xmlns:xsd="http://www.w3.org/2001/XMLSchema" xmlns:xs="http://www.w3.org/2001/XMLSchema" xmlns:p="http://schemas.microsoft.com/office/2006/metadata/properties" xmlns:ns2="272e4c62-4503-4cae-94aa-2eb7f5069158" xmlns:ns3="9435c41a-7e05-434b-b97a-e049823919b1" xmlns:ns4="d60abe53-20a3-42f0-a33c-15b610c12d51" targetNamespace="http://schemas.microsoft.com/office/2006/metadata/properties" ma:root="true" ma:fieldsID="54a3a3b2f49d9893b98fec44f404abf7" ns2:_="" ns3:_="" ns4:_="">
    <xsd:import namespace="272e4c62-4503-4cae-94aa-2eb7f5069158"/>
    <xsd:import namespace="9435c41a-7e05-434b-b97a-e049823919b1"/>
    <xsd:import namespace="d60abe53-20a3-42f0-a33c-15b610c12d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e4c62-4503-4cae-94aa-2eb7f5069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2aac5bc-9f1b-42cd-80f3-a97b2375f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5c41a-7e05-434b-b97a-e049823919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abe53-20a3-42f0-a33c-15b610c12d51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956a8c64-36ac-43ec-8ee7-8239cb338626}" ma:internalName="TaxCatchAll" ma:showField="CatchAllData" ma:web="35ecf146-01d7-4412-a3c9-980343e29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2e4c62-4503-4cae-94aa-2eb7f5069158">
      <Terms xmlns="http://schemas.microsoft.com/office/infopath/2007/PartnerControls"/>
    </lcf76f155ced4ddcb4097134ff3c332f>
    <TaxCatchAll xmlns="d60abe53-20a3-42f0-a33c-15b610c12d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32D99-354E-4DA8-A13A-E2F4E04BC27D}"/>
</file>

<file path=customXml/itemProps2.xml><?xml version="1.0" encoding="utf-8"?>
<ds:datastoreItem xmlns:ds="http://schemas.openxmlformats.org/officeDocument/2006/customXml" ds:itemID="{857294C8-AA76-49F8-9BC6-6DB7A373D2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AE1500-A0E5-4AE2-A4D2-7FF84D0A6813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elements/1.1/"/>
    <ds:schemaRef ds:uri="272e4c62-4503-4cae-94aa-2eb7f5069158"/>
    <ds:schemaRef ds:uri="9435c41a-7e05-434b-b97a-e049823919b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1DE6D12-3D92-4AD8-B4FD-DD009C976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COBB ELECTRIC MEMBERSHIP CORPORATION</vt:lpstr>
    </vt:vector>
  </TitlesOfParts>
  <Company>Information Services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COBB ELECTRIC MEMBERSHIP CORPORATION</dc:title>
  <dc:creator>jimg</dc:creator>
  <cp:lastModifiedBy>Quinn O'Donnell</cp:lastModifiedBy>
  <cp:revision>3</cp:revision>
  <cp:lastPrinted>2013-12-12T15:36:00Z</cp:lastPrinted>
  <dcterms:created xsi:type="dcterms:W3CDTF">2024-12-09T13:51:00Z</dcterms:created>
  <dcterms:modified xsi:type="dcterms:W3CDTF">2024-12-09T13:51:00Z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f0b455f1-d892-47e0-bda4-3907b38b4c1f</vt:lpwstr>
  </property>
  <property fmtid="{D5CDD505-2E9C-101B-9397-08002B2CF9AE}" pid="3" name="ContentTypeId">
    <vt:lpwstr>0x01010033D2D7F836B1F940B4DF7D037713976B</vt:lpwstr>
  </property>
</Properties>
</file>